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B80A" w14:textId="4D5A48D1" w:rsidR="00082353" w:rsidRPr="00082353" w:rsidRDefault="00082353" w:rsidP="00082353">
      <w:pPr>
        <w:jc w:val="center"/>
        <w:rPr>
          <w:b/>
          <w:bCs/>
          <w:sz w:val="28"/>
          <w:szCs w:val="28"/>
        </w:rPr>
      </w:pPr>
      <w:r>
        <w:rPr>
          <w:b/>
          <w:bCs/>
          <w:sz w:val="28"/>
          <w:szCs w:val="28"/>
        </w:rPr>
        <w:t>DÍA DE LA CONDOLENCIA Y EL ADIOS</w:t>
      </w:r>
    </w:p>
    <w:p w14:paraId="32B4D458" w14:textId="77777777" w:rsidR="00082353" w:rsidRDefault="00082353" w:rsidP="002D16FF">
      <w:pPr>
        <w:jc w:val="both"/>
      </w:pPr>
    </w:p>
    <w:p w14:paraId="692330DD" w14:textId="5F113897" w:rsidR="002D16FF" w:rsidRDefault="002D16FF" w:rsidP="002D16FF">
      <w:pPr>
        <w:jc w:val="both"/>
      </w:pPr>
      <w:r>
        <w:t xml:space="preserve">“En virtud del contexto de pandemia que estamos viviendo, donde han fallecido a la fecha más de 40.000 personas, hemos acogido el </w:t>
      </w:r>
      <w:r>
        <w:rPr>
          <w:lang w:val="es-ES"/>
        </w:rPr>
        <w:t xml:space="preserve">llamado de algunos grupos de psicoterapeutas, para organizar lo que hemos llamado el “Día de la Condolencia y el Adiós” con el epígrafe “que el dolor no nos sea indiferente”. Realizaremos un rito colectivo el domingo 5 de septiembre de este año 2021.  </w:t>
      </w:r>
    </w:p>
    <w:p w14:paraId="284032CA" w14:textId="29CD24AD" w:rsidR="002D16FF" w:rsidRDefault="002D16FF" w:rsidP="002D16FF">
      <w:pPr>
        <w:jc w:val="both"/>
        <w:rPr>
          <w:lang w:val="es-ES"/>
        </w:rPr>
      </w:pPr>
      <w:r>
        <w:rPr>
          <w:lang w:val="es-ES"/>
        </w:rPr>
        <w:t> Esperamos realizarlo con el apoyo del mayor número de alcaldes que se sumen a esta iniciativa y con la cobertura de las radios (ARCHI), apoyados por los demás medios y las redes sociales, así como también por las Universidades del país.</w:t>
      </w:r>
    </w:p>
    <w:p w14:paraId="3E04CF26" w14:textId="77777777" w:rsidR="002D16FF" w:rsidRDefault="002D16FF" w:rsidP="002D16FF">
      <w:pPr>
        <w:jc w:val="both"/>
      </w:pPr>
    </w:p>
    <w:p w14:paraId="41E92D33" w14:textId="598BB786" w:rsidR="002D16FF" w:rsidRDefault="002D16FF" w:rsidP="002D16FF">
      <w:pPr>
        <w:jc w:val="both"/>
      </w:pPr>
      <w:r>
        <w:t xml:space="preserve">Queremos invitarlos a sumarse como institución de salud mental a este gesto de memoria, reconocimiento y solidaridad con el duelo de tantas familias. </w:t>
      </w:r>
    </w:p>
    <w:p w14:paraId="600C7DE6" w14:textId="77777777" w:rsidR="002D16FF" w:rsidRDefault="002D16FF" w:rsidP="002D16FF">
      <w:pPr>
        <w:jc w:val="both"/>
      </w:pPr>
    </w:p>
    <w:p w14:paraId="74B66C84" w14:textId="5A46C1CF" w:rsidR="002D16FF" w:rsidRDefault="002D16FF" w:rsidP="002D16FF">
      <w:pPr>
        <w:jc w:val="both"/>
        <w:rPr>
          <w:lang w:val="es-ES"/>
        </w:rPr>
      </w:pPr>
      <w:r>
        <w:t> </w:t>
      </w:r>
      <w:r>
        <w:rPr>
          <w:lang w:val="es-ES"/>
        </w:rPr>
        <w:t>Este Homenaje Comunitario a los que ya no están, consistirá en:</w:t>
      </w:r>
    </w:p>
    <w:p w14:paraId="6786198F" w14:textId="77777777" w:rsidR="002D16FF" w:rsidRDefault="002D16FF" w:rsidP="002D16FF">
      <w:pPr>
        <w:jc w:val="both"/>
      </w:pPr>
    </w:p>
    <w:p w14:paraId="38E46161" w14:textId="1E8F6A5A" w:rsidR="002D16FF" w:rsidRDefault="002D16FF" w:rsidP="002D16FF">
      <w:pPr>
        <w:jc w:val="both"/>
        <w:rPr>
          <w:lang w:val="es-ES"/>
        </w:rPr>
      </w:pPr>
      <w:r>
        <w:rPr>
          <w:lang w:val="es-ES"/>
        </w:rPr>
        <w:t> 1° “</w:t>
      </w:r>
      <w:r>
        <w:rPr>
          <w:b/>
          <w:bCs/>
          <w:lang w:val="es-ES"/>
        </w:rPr>
        <w:t>Memorial Auditivo</w:t>
      </w:r>
      <w:r>
        <w:rPr>
          <w:lang w:val="es-ES"/>
        </w:rPr>
        <w:t xml:space="preserve">”: A las 20:00, del 5 de septiembre, a través de las radios locales de todo el país, se nombrará a las personas que han fallecido durante toda la pandemia (por </w:t>
      </w:r>
      <w:proofErr w:type="spellStart"/>
      <w:r>
        <w:rPr>
          <w:lang w:val="es-ES"/>
        </w:rPr>
        <w:t>covid</w:t>
      </w:r>
      <w:proofErr w:type="spellEnd"/>
      <w:r>
        <w:rPr>
          <w:lang w:val="es-ES"/>
        </w:rPr>
        <w:t xml:space="preserve"> u otro motivo), quienes habrán sido previamente inscritos por sus familiares o amigos en las páginas web habilitadas para ese fin. (A través de registros de audio, de manera que salgan al aire los nombres de las personas, en la voz de sus propios deudos)</w:t>
      </w:r>
    </w:p>
    <w:p w14:paraId="7EEFCBA5" w14:textId="77777777" w:rsidR="002D16FF" w:rsidRDefault="002D16FF" w:rsidP="002D16FF">
      <w:pPr>
        <w:jc w:val="both"/>
      </w:pPr>
    </w:p>
    <w:p w14:paraId="2C789B82" w14:textId="506467AF" w:rsidR="002D16FF" w:rsidRDefault="002D16FF" w:rsidP="002D16FF">
      <w:pPr>
        <w:pStyle w:val="m42706866897925563gmail-m6136353054331911137gmail-m-2233795656713331410msolistparagraph"/>
        <w:spacing w:before="0" w:beforeAutospacing="0" w:after="0" w:afterAutospacing="0"/>
        <w:jc w:val="both"/>
        <w:rPr>
          <w:lang w:val="es-419"/>
        </w:rPr>
      </w:pPr>
      <w:r>
        <w:rPr>
          <w:lang w:val="es-ES"/>
        </w:rPr>
        <w:t>2°</w:t>
      </w:r>
      <w:r>
        <w:rPr>
          <w:b/>
          <w:bCs/>
          <w:lang w:val="es-ES"/>
        </w:rPr>
        <w:t xml:space="preserve"> Velatorio:</w:t>
      </w:r>
      <w:r>
        <w:rPr>
          <w:lang w:val="es-ES"/>
        </w:rPr>
        <w:t xml:space="preserve"> Al finalizar el “Memorial Auditivo” invitamos a todos los ciudadanos y ciudadanas a salir frente a su casa y poner una vela en homenaje a estos chilenos y chilenas que han perdido la vida en esta pandemia y guardar un minuto de silencio en señal de respeto y de solidaridad con quienes los amaron. P</w:t>
      </w:r>
      <w:r>
        <w:rPr>
          <w:lang w:val="es-419"/>
        </w:rPr>
        <w:t xml:space="preserve">renderemos velas para recordar y honrar a los que no están y con eso contribuir en algo al consuelo mutuo. A las personas que viven en departamentos, se les invitará a iluminar con sus celulares desde las ventanas durante ese momento. </w:t>
      </w:r>
    </w:p>
    <w:p w14:paraId="36EA9066" w14:textId="77777777" w:rsidR="002D16FF" w:rsidRDefault="002D16FF" w:rsidP="002D16FF">
      <w:pPr>
        <w:pStyle w:val="m42706866897925563gmail-m6136353054331911137gmail-m-2233795656713331410msolistparagraph"/>
        <w:spacing w:before="0" w:beforeAutospacing="0" w:after="0" w:afterAutospacing="0"/>
        <w:jc w:val="both"/>
      </w:pPr>
    </w:p>
    <w:p w14:paraId="29F298D4" w14:textId="5FB25B24" w:rsidR="002D16FF" w:rsidRDefault="002D16FF" w:rsidP="002D16FF">
      <w:pPr>
        <w:jc w:val="both"/>
        <w:rPr>
          <w:lang w:val="es-ES"/>
        </w:rPr>
      </w:pPr>
      <w:r>
        <w:rPr>
          <w:lang w:val="es-ES"/>
        </w:rPr>
        <w:t xml:space="preserve">Nos dirigimos a ustedes como institución para invitarlos a hacerse parte de este ritual comunitario que nos facilite reconocer y recuperar nuestra humanidad ante la muerte, así como restaurar y reparar parte de nuestro tejido social que, por las condiciones de aislamiento social, se ha visto deteriorado. Queremos que esta instancia se constituya en un homenaje a cada uno de los fallecidos que, al ser numerados como dato estadístico, se han deshumanizado fomentando el no reconocimiento del sufrimiento de tantas familias. </w:t>
      </w:r>
    </w:p>
    <w:p w14:paraId="585F55DC" w14:textId="77777777" w:rsidR="002D16FF" w:rsidRDefault="002D16FF" w:rsidP="002D16FF">
      <w:pPr>
        <w:jc w:val="both"/>
      </w:pPr>
    </w:p>
    <w:p w14:paraId="08E4DFA0" w14:textId="5C6DB455" w:rsidR="002D16FF" w:rsidRDefault="002D16FF" w:rsidP="002D16FF">
      <w:pPr>
        <w:jc w:val="both"/>
        <w:rPr>
          <w:lang w:val="es-ES"/>
        </w:rPr>
      </w:pPr>
      <w:r>
        <w:rPr>
          <w:lang w:val="es-ES"/>
        </w:rPr>
        <w:t> Específicamente les pedimos lo siguiente:</w:t>
      </w:r>
    </w:p>
    <w:p w14:paraId="77AC11CB" w14:textId="77777777" w:rsidR="002D16FF" w:rsidRDefault="002D16FF" w:rsidP="002D16FF">
      <w:pPr>
        <w:jc w:val="both"/>
      </w:pPr>
    </w:p>
    <w:p w14:paraId="4F63B984" w14:textId="77777777" w:rsidR="002D16FF" w:rsidRDefault="002D16FF" w:rsidP="002D16FF">
      <w:pPr>
        <w:pStyle w:val="m42706866897925563gmail-m6136353054331911137gmail-m-2233795656713331410msolistparagraph"/>
        <w:spacing w:before="0" w:beforeAutospacing="0" w:after="0" w:afterAutospacing="0"/>
        <w:jc w:val="both"/>
      </w:pPr>
      <w:r>
        <w:rPr>
          <w:lang w:val="es-ES"/>
        </w:rPr>
        <w:t>1.</w:t>
      </w:r>
      <w:r>
        <w:rPr>
          <w:sz w:val="14"/>
          <w:szCs w:val="14"/>
          <w:lang w:val="es-ES"/>
        </w:rPr>
        <w:t xml:space="preserve">      </w:t>
      </w:r>
      <w:r>
        <w:rPr>
          <w:lang w:val="es-ES"/>
        </w:rPr>
        <w:t>En primer lugar, que apoyen esta convocatoria formal e institucionalmente;</w:t>
      </w:r>
    </w:p>
    <w:p w14:paraId="3FD0E63A" w14:textId="77777777" w:rsidR="002D16FF" w:rsidRDefault="002D16FF" w:rsidP="002D16FF">
      <w:pPr>
        <w:pStyle w:val="m42706866897925563gmail-m6136353054331911137gmail-m-2233795656713331410msolistparagraph"/>
        <w:spacing w:before="0" w:beforeAutospacing="0" w:after="0" w:afterAutospacing="0"/>
        <w:jc w:val="both"/>
      </w:pPr>
      <w:r>
        <w:rPr>
          <w:lang w:val="es-ES"/>
        </w:rPr>
        <w:t>2.</w:t>
      </w:r>
      <w:r>
        <w:rPr>
          <w:sz w:val="14"/>
          <w:szCs w:val="14"/>
          <w:lang w:val="es-ES"/>
        </w:rPr>
        <w:t xml:space="preserve">      </w:t>
      </w:r>
      <w:r>
        <w:rPr>
          <w:lang w:val="es-ES"/>
        </w:rPr>
        <w:t xml:space="preserve">En segundo lugar, que busquen entre sus miembros personas que estén disponibles para ir a los medios para ser entrevistados sobre los procesos de duelo y de la significación e importancia de los ritos sociales. Esto, durante todo el mes de agosto. Por favor, darnos los nombres y contactos de estos profesionales para facilitar la coordinación de estas actividades. Los contactaremos personalmente para esto. </w:t>
      </w:r>
    </w:p>
    <w:p w14:paraId="4C1D20C7" w14:textId="77777777" w:rsidR="002D16FF" w:rsidRDefault="002D16FF" w:rsidP="002D16FF">
      <w:pPr>
        <w:pStyle w:val="m42706866897925563gmail-m6136353054331911137gmail-m-2233795656713331410msolistparagraph"/>
        <w:spacing w:before="0" w:beforeAutospacing="0" w:after="0" w:afterAutospacing="0"/>
        <w:jc w:val="both"/>
      </w:pPr>
      <w:r>
        <w:rPr>
          <w:lang w:val="es-ES"/>
        </w:rPr>
        <w:t>3.</w:t>
      </w:r>
      <w:r>
        <w:rPr>
          <w:sz w:val="14"/>
          <w:szCs w:val="14"/>
          <w:lang w:val="es-ES"/>
        </w:rPr>
        <w:t xml:space="preserve">      </w:t>
      </w:r>
      <w:r>
        <w:rPr>
          <w:lang w:val="es-ES"/>
        </w:rPr>
        <w:t>En tercer lugar, de ser posible, que escriban artículos o columnas en los medios de prensa y/o en sus propias redes, también durante agosto.</w:t>
      </w:r>
    </w:p>
    <w:p w14:paraId="147F46BD" w14:textId="1F338EB0" w:rsidR="002D16FF" w:rsidRDefault="002D16FF" w:rsidP="002D16FF">
      <w:pPr>
        <w:pStyle w:val="m42706866897925563gmail-m6136353054331911137gmail-m-2233795656713331410msolistparagraph"/>
        <w:spacing w:before="0" w:beforeAutospacing="0" w:after="0" w:afterAutospacing="0"/>
        <w:jc w:val="both"/>
        <w:rPr>
          <w:lang w:val="es-ES"/>
        </w:rPr>
      </w:pPr>
      <w:r>
        <w:rPr>
          <w:lang w:val="es-ES"/>
        </w:rPr>
        <w:t>4.</w:t>
      </w:r>
      <w:r>
        <w:rPr>
          <w:sz w:val="14"/>
          <w:szCs w:val="14"/>
          <w:lang w:val="es-ES"/>
        </w:rPr>
        <w:t xml:space="preserve">      </w:t>
      </w:r>
      <w:r>
        <w:rPr>
          <w:lang w:val="es-ES"/>
        </w:rPr>
        <w:t xml:space="preserve">Finalmente, les invitamos a promover en sus redes y contactos este evento, para llegar a la mayor parte de los profesionales. Para ello, les enviaremos un documento con la descripción y convocatoria. </w:t>
      </w:r>
    </w:p>
    <w:p w14:paraId="17F5A5D2" w14:textId="77777777" w:rsidR="002D16FF" w:rsidRDefault="002D16FF" w:rsidP="002D16FF">
      <w:pPr>
        <w:pStyle w:val="m42706866897925563gmail-m6136353054331911137gmail-m-2233795656713331410msolistparagraph"/>
        <w:spacing w:before="0" w:beforeAutospacing="0" w:after="0" w:afterAutospacing="0"/>
        <w:jc w:val="both"/>
      </w:pPr>
    </w:p>
    <w:p w14:paraId="5C8CA571" w14:textId="4416C2EE" w:rsidR="002D16FF" w:rsidRDefault="002D16FF" w:rsidP="002D16FF">
      <w:pPr>
        <w:jc w:val="both"/>
      </w:pPr>
      <w:r>
        <w:rPr>
          <w:lang w:val="es-ES"/>
        </w:rPr>
        <w:t> Agradecemos desde ya su acogida a esta carta y estamos disponibles para que nos contacten y nos hagan llegar sus comentarios y sugerencias.</w:t>
      </w:r>
    </w:p>
    <w:p w14:paraId="7BE971C1" w14:textId="3840F9E1" w:rsidR="002D16FF" w:rsidRDefault="002D16FF" w:rsidP="002D16FF">
      <w:pPr>
        <w:jc w:val="both"/>
      </w:pPr>
      <w:r>
        <w:rPr>
          <w:lang w:val="es-ES"/>
        </w:rPr>
        <w:t xml:space="preserve"> Esperamos que la mayoría de los terapeutas se puedan sumar a lo largo de todo Chile y podamos ayudar a hacer una pausa y ritualizar las pérdidas de nuestros seres queridos y sostenernos entre todos. </w:t>
      </w:r>
    </w:p>
    <w:p w14:paraId="3E1AFEF9" w14:textId="28FEDF24" w:rsidR="002D16FF" w:rsidRDefault="002D16FF" w:rsidP="002D16FF">
      <w:pPr>
        <w:spacing w:before="100" w:beforeAutospacing="1" w:after="100" w:afterAutospacing="1"/>
      </w:pPr>
      <w:r>
        <w:rPr>
          <w:lang w:val="es-ES"/>
        </w:rPr>
        <w:t> Atentamente,</w:t>
      </w:r>
    </w:p>
    <w:p w14:paraId="1F003F68" w14:textId="0D5B3282" w:rsidR="002D16FF" w:rsidRDefault="002D16FF" w:rsidP="002D16FF">
      <w:r>
        <w:rPr>
          <w:lang w:val="es-ES"/>
        </w:rPr>
        <w:t>Miembros del comité ejecutivo Día de la Condolencia y el adiós</w:t>
      </w:r>
    </w:p>
    <w:p w14:paraId="4D68A035" w14:textId="7EAD5361" w:rsidR="002D16FF" w:rsidRDefault="002D16FF" w:rsidP="002D16FF">
      <w:proofErr w:type="spellStart"/>
      <w:r>
        <w:rPr>
          <w:lang w:val="es-ES"/>
        </w:rPr>
        <w:t>Ps</w:t>
      </w:r>
      <w:proofErr w:type="spellEnd"/>
      <w:r>
        <w:rPr>
          <w:lang w:val="es-ES"/>
        </w:rPr>
        <w:t xml:space="preserve">. Paula </w:t>
      </w:r>
      <w:proofErr w:type="gramStart"/>
      <w:r>
        <w:rPr>
          <w:lang w:val="es-ES"/>
        </w:rPr>
        <w:t>Richard  Lisboa</w:t>
      </w:r>
      <w:proofErr w:type="gramEnd"/>
      <w:r>
        <w:rPr>
          <w:lang w:val="es-ES"/>
        </w:rPr>
        <w:t xml:space="preserve"> Terapeuta Familiar y de Parejas </w:t>
      </w:r>
      <w:proofErr w:type="spellStart"/>
      <w:r>
        <w:rPr>
          <w:lang w:val="es-ES"/>
        </w:rPr>
        <w:t>IChTF</w:t>
      </w:r>
      <w:proofErr w:type="spellEnd"/>
      <w:r>
        <w:rPr>
          <w:lang w:val="es-ES"/>
        </w:rPr>
        <w:t xml:space="preserve"> </w:t>
      </w:r>
      <w:hyperlink r:id="rId4" w:tgtFrame="_blank" w:history="1">
        <w:r>
          <w:rPr>
            <w:rStyle w:val="Hipervnculo"/>
            <w:shd w:val="clear" w:color="auto" w:fill="FFFFFF"/>
          </w:rPr>
          <w:t>paularichardl@gmail.com</w:t>
        </w:r>
      </w:hyperlink>
    </w:p>
    <w:p w14:paraId="41D6F043" w14:textId="77777777" w:rsidR="002D16FF" w:rsidRDefault="002D16FF" w:rsidP="002D16FF">
      <w:proofErr w:type="spellStart"/>
      <w:r>
        <w:rPr>
          <w:lang w:val="es-ES"/>
        </w:rPr>
        <w:t>Ps</w:t>
      </w:r>
      <w:proofErr w:type="spellEnd"/>
      <w:r>
        <w:rPr>
          <w:lang w:val="es-ES"/>
        </w:rPr>
        <w:t xml:space="preserve">. Carolina Correa </w:t>
      </w:r>
      <w:proofErr w:type="gramStart"/>
      <w:r>
        <w:rPr>
          <w:lang w:val="es-ES"/>
        </w:rPr>
        <w:t>Maturana  Terapeuta</w:t>
      </w:r>
      <w:proofErr w:type="gramEnd"/>
      <w:r>
        <w:rPr>
          <w:lang w:val="es-ES"/>
        </w:rPr>
        <w:t xml:space="preserve"> Familiar y de Parejas </w:t>
      </w:r>
      <w:proofErr w:type="spellStart"/>
      <w:r>
        <w:rPr>
          <w:lang w:val="es-ES"/>
        </w:rPr>
        <w:t>IChTF</w:t>
      </w:r>
      <w:proofErr w:type="spellEnd"/>
      <w:r>
        <w:rPr>
          <w:lang w:val="es-ES"/>
        </w:rPr>
        <w:t xml:space="preserve"> </w:t>
      </w:r>
      <w:hyperlink r:id="rId5" w:tgtFrame="_blank" w:history="1">
        <w:r>
          <w:rPr>
            <w:rStyle w:val="Hipervnculo"/>
            <w:shd w:val="clear" w:color="auto" w:fill="FFFFFF"/>
          </w:rPr>
          <w:t>ccorreamaturana@gmail.com</w:t>
        </w:r>
      </w:hyperlink>
    </w:p>
    <w:p w14:paraId="6DCC2077" w14:textId="77777777" w:rsidR="002D16FF" w:rsidRDefault="002D16FF" w:rsidP="002D16FF">
      <w:proofErr w:type="spellStart"/>
      <w:r>
        <w:rPr>
          <w:lang w:val="es-ES"/>
        </w:rPr>
        <w:t>Ps</w:t>
      </w:r>
      <w:proofErr w:type="spellEnd"/>
      <w:r>
        <w:rPr>
          <w:lang w:val="es-ES"/>
        </w:rPr>
        <w:t xml:space="preserve">. Loreto Céspedes Paredes Terapeuta familiar y de Parejas </w:t>
      </w:r>
      <w:proofErr w:type="spellStart"/>
      <w:r>
        <w:rPr>
          <w:lang w:val="es-ES"/>
        </w:rPr>
        <w:t>IChTF</w:t>
      </w:r>
      <w:proofErr w:type="spellEnd"/>
      <w:r>
        <w:rPr>
          <w:lang w:val="es-ES"/>
        </w:rPr>
        <w:t xml:space="preserve">. Presidenta de directorio ICHTF </w:t>
      </w:r>
      <w:hyperlink r:id="rId6" w:tgtFrame="_blank" w:history="1">
        <w:r>
          <w:rPr>
            <w:rStyle w:val="Hipervnculo"/>
            <w:lang w:val="es-ES"/>
          </w:rPr>
          <w:t>loreto.cespedes@ichtf.cl</w:t>
        </w:r>
      </w:hyperlink>
      <w:r>
        <w:t xml:space="preserve"> </w:t>
      </w:r>
    </w:p>
    <w:p w14:paraId="4B06652C" w14:textId="77777777" w:rsidR="002D16FF" w:rsidRDefault="002D16FF" w:rsidP="002D16FF">
      <w:proofErr w:type="spellStart"/>
      <w:r>
        <w:rPr>
          <w:lang w:val="es-ES"/>
        </w:rPr>
        <w:t>Ps</w:t>
      </w:r>
      <w:proofErr w:type="spellEnd"/>
      <w:r>
        <w:rPr>
          <w:lang w:val="es-ES"/>
        </w:rPr>
        <w:t xml:space="preserve"> Jorge Sanhueza </w:t>
      </w:r>
      <w:proofErr w:type="spellStart"/>
      <w:r>
        <w:rPr>
          <w:lang w:val="es-ES"/>
        </w:rPr>
        <w:t>Rahmer</w:t>
      </w:r>
      <w:proofErr w:type="spellEnd"/>
      <w:r>
        <w:rPr>
          <w:lang w:val="es-ES"/>
        </w:rPr>
        <w:t xml:space="preserve"> Decano Psicología UAI </w:t>
      </w:r>
      <w:hyperlink r:id="rId7" w:tgtFrame="_blank" w:history="1">
        <w:r>
          <w:rPr>
            <w:rStyle w:val="Hipervnculo"/>
            <w:lang w:val="es-ES"/>
          </w:rPr>
          <w:t>Jorge.sanhueza@uai.cl</w:t>
        </w:r>
      </w:hyperlink>
      <w:r>
        <w:rPr>
          <w:lang w:val="es-ES"/>
        </w:rPr>
        <w:t xml:space="preserve"> </w:t>
      </w:r>
    </w:p>
    <w:p w14:paraId="4F643136" w14:textId="77777777" w:rsidR="002D16FF" w:rsidRDefault="002D16FF" w:rsidP="002D16FF">
      <w:r>
        <w:rPr>
          <w:lang w:val="es-ES"/>
        </w:rPr>
        <w:t xml:space="preserve">Enrique </w:t>
      </w:r>
      <w:proofErr w:type="gramStart"/>
      <w:r>
        <w:rPr>
          <w:lang w:val="es-ES"/>
        </w:rPr>
        <w:t>García  Fernández</w:t>
      </w:r>
      <w:proofErr w:type="gramEnd"/>
      <w:r>
        <w:rPr>
          <w:lang w:val="es-ES"/>
        </w:rPr>
        <w:t xml:space="preserve">  </w:t>
      </w:r>
      <w:hyperlink r:id="rId8" w:tgtFrame="_blank" w:history="1">
        <w:r>
          <w:rPr>
            <w:rStyle w:val="Hipervnculo"/>
            <w:lang w:val="es-ES"/>
          </w:rPr>
          <w:t>egarcia@samara.cl</w:t>
        </w:r>
      </w:hyperlink>
      <w:r>
        <w:rPr>
          <w:lang w:val="es-ES"/>
        </w:rPr>
        <w:t xml:space="preserve">  </w:t>
      </w:r>
    </w:p>
    <w:p w14:paraId="51C0B17E" w14:textId="77777777" w:rsidR="002D16FF" w:rsidRDefault="002D16FF" w:rsidP="002D16FF">
      <w:r>
        <w:rPr>
          <w:lang w:val="es-ES"/>
        </w:rPr>
        <w:t xml:space="preserve">Alberto Pando </w:t>
      </w:r>
      <w:proofErr w:type="gramStart"/>
      <w:r>
        <w:rPr>
          <w:lang w:val="es-ES"/>
        </w:rPr>
        <w:t>Escalona,  Periodista</w:t>
      </w:r>
      <w:proofErr w:type="gramEnd"/>
      <w:r>
        <w:rPr>
          <w:lang w:val="es-ES"/>
        </w:rPr>
        <w:t xml:space="preserve">   </w:t>
      </w:r>
      <w:hyperlink r:id="rId9" w:tgtFrame="_blank" w:history="1">
        <w:r>
          <w:rPr>
            <w:rStyle w:val="Hipervnculo"/>
            <w:lang w:val="es-ES"/>
          </w:rPr>
          <w:t>albertopandoe@gmail.com</w:t>
        </w:r>
      </w:hyperlink>
      <w:r>
        <w:t xml:space="preserve"> </w:t>
      </w:r>
    </w:p>
    <w:p w14:paraId="71BF5461" w14:textId="1B24E287" w:rsidR="002D16FF" w:rsidRDefault="002D16FF" w:rsidP="002D16FF">
      <w:pPr>
        <w:spacing w:before="100" w:beforeAutospacing="1" w:after="100" w:afterAutospacing="1"/>
      </w:pPr>
      <w:r>
        <w:rPr>
          <w:lang w:val="es-ES"/>
        </w:rPr>
        <w:t>  </w:t>
      </w:r>
      <w:r>
        <w:rPr>
          <w:noProof/>
          <w:sz w:val="28"/>
          <w:szCs w:val="28"/>
        </w:rPr>
        <w:drawing>
          <wp:inline distT="0" distB="0" distL="0" distR="0" wp14:anchorId="4770EC2D" wp14:editId="522162DF">
            <wp:extent cx="4032250" cy="4616450"/>
            <wp:effectExtent l="0" t="0" r="635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32250" cy="4616450"/>
                    </a:xfrm>
                    <a:prstGeom prst="rect">
                      <a:avLst/>
                    </a:prstGeom>
                    <a:noFill/>
                    <a:ln>
                      <a:noFill/>
                    </a:ln>
                  </pic:spPr>
                </pic:pic>
              </a:graphicData>
            </a:graphic>
          </wp:inline>
        </w:drawing>
      </w:r>
    </w:p>
    <w:p w14:paraId="5414FC82" w14:textId="77777777" w:rsidR="002D16FF" w:rsidRDefault="002D16FF" w:rsidP="002D16FF">
      <w:pPr>
        <w:spacing w:before="100" w:beforeAutospacing="1" w:after="100" w:afterAutospacing="1"/>
      </w:pPr>
      <w:r>
        <w:rPr>
          <w:lang w:val="es-ES"/>
        </w:rPr>
        <w:t> </w:t>
      </w:r>
    </w:p>
    <w:p w14:paraId="4427D706" w14:textId="77777777" w:rsidR="00157E63" w:rsidRDefault="00157E63"/>
    <w:sectPr w:rsidR="00157E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FF"/>
    <w:rsid w:val="00082353"/>
    <w:rsid w:val="00157E63"/>
    <w:rsid w:val="002D16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B45"/>
  <w15:chartTrackingRefBased/>
  <w15:docId w15:val="{25906A6F-79DD-4BB2-9114-DBDA996E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FF"/>
    <w:pPr>
      <w:spacing w:after="0" w:line="240"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16FF"/>
    <w:rPr>
      <w:color w:val="0000FF"/>
      <w:u w:val="single"/>
    </w:rPr>
  </w:style>
  <w:style w:type="paragraph" w:customStyle="1" w:styleId="m42706866897925563gmail-m6136353054331911137gmail-m-2233795656713331410msolistparagraph">
    <w:name w:val="m_42706866897925563gmail-m6136353054331911137gmail-m-2233795656713331410msolistparagraph"/>
    <w:basedOn w:val="Normal"/>
    <w:rsid w:val="002D16F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rcia@samara.c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rge.sanhueza@uai.c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to.cespedes@ichtf.cl" TargetMode="External"/><Relationship Id="rId11" Type="http://schemas.openxmlformats.org/officeDocument/2006/relationships/image" Target="cid:17aeeb558b84ce8e91" TargetMode="External"/><Relationship Id="rId5" Type="http://schemas.openxmlformats.org/officeDocument/2006/relationships/hyperlink" Target="mailto:ccorreamaturana@gmail.com" TargetMode="External"/><Relationship Id="rId10" Type="http://schemas.openxmlformats.org/officeDocument/2006/relationships/image" Target="media/image1.jpeg"/><Relationship Id="rId4" Type="http://schemas.openxmlformats.org/officeDocument/2006/relationships/hyperlink" Target="mailto:paularichardl@gmail.com" TargetMode="External"/><Relationship Id="rId9" Type="http://schemas.openxmlformats.org/officeDocument/2006/relationships/hyperlink" Target="mailto:albertopando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Bagladi</dc:creator>
  <cp:keywords/>
  <dc:description/>
  <cp:lastModifiedBy>Verónica Bagladi</cp:lastModifiedBy>
  <cp:revision>2</cp:revision>
  <dcterms:created xsi:type="dcterms:W3CDTF">2021-08-03T22:24:00Z</dcterms:created>
  <dcterms:modified xsi:type="dcterms:W3CDTF">2021-08-05T15:27:00Z</dcterms:modified>
</cp:coreProperties>
</file>